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95CA" w14:textId="3D67119E" w:rsidR="00CE75CB" w:rsidRDefault="00CE75CB" w:rsidP="00CE75CB">
      <w:pPr>
        <w:pStyle w:val="Heading1"/>
        <w:ind w:left="0"/>
        <w:rPr>
          <w:rFonts w:ascii="Arial" w:hAnsi="Arial" w:cs="Arial"/>
          <w:color w:val="005274"/>
        </w:rPr>
      </w:pPr>
      <w:r>
        <w:rPr>
          <w:rFonts w:ascii="Arial" w:hAnsi="Arial" w:cs="Arial"/>
          <w:color w:val="005274"/>
        </w:rPr>
        <w:t xml:space="preserve">2.1.6 </w:t>
      </w:r>
      <w:r>
        <w:rPr>
          <w:rFonts w:ascii="Arial" w:eastAsia="Calibri" w:hAnsi="Arial" w:cs="Arial"/>
          <w:color w:val="005274"/>
        </w:rPr>
        <w:t>Portfolio holder</w:t>
      </w:r>
      <w:r>
        <w:rPr>
          <w:rFonts w:ascii="Arial" w:hAnsi="Arial" w:cs="Arial"/>
          <w:color w:val="005274"/>
        </w:rPr>
        <w:t xml:space="preserve"> </w:t>
      </w:r>
      <w:r>
        <w:rPr>
          <w:rFonts w:ascii="Arial" w:eastAsia="Calibri" w:hAnsi="Arial" w:cs="Arial"/>
          <w:color w:val="005274"/>
        </w:rPr>
        <w:t>terms</w:t>
      </w:r>
      <w:r>
        <w:rPr>
          <w:rFonts w:ascii="Arial" w:hAnsi="Arial" w:cs="Arial"/>
          <w:color w:val="005274"/>
        </w:rPr>
        <w:t xml:space="preserve"> </w:t>
      </w:r>
      <w:r>
        <w:rPr>
          <w:rFonts w:ascii="Arial" w:eastAsia="Calibri" w:hAnsi="Arial" w:cs="Arial"/>
          <w:color w:val="005274"/>
        </w:rPr>
        <w:t>of</w:t>
      </w:r>
      <w:r>
        <w:rPr>
          <w:rFonts w:ascii="Arial" w:hAnsi="Arial" w:cs="Arial"/>
          <w:color w:val="005274"/>
        </w:rPr>
        <w:t xml:space="preserve"> </w:t>
      </w:r>
      <w:r>
        <w:rPr>
          <w:rFonts w:ascii="Arial" w:eastAsia="Calibri" w:hAnsi="Arial" w:cs="Arial"/>
          <w:color w:val="005274"/>
        </w:rPr>
        <w:t>reference</w:t>
      </w:r>
    </w:p>
    <w:p w14:paraId="74804E34" w14:textId="77777777" w:rsidR="00CE75CB" w:rsidRDefault="00CE75CB" w:rsidP="00CE75CB">
      <w:pPr>
        <w:pStyle w:val="Heading2"/>
        <w:rPr>
          <w:b/>
          <w:bCs/>
          <w:color w:val="499799"/>
          <w:sz w:val="32"/>
          <w:szCs w:val="32"/>
        </w:rPr>
      </w:pPr>
    </w:p>
    <w:p w14:paraId="105B234E" w14:textId="1878FCA0" w:rsidR="00CE75CB" w:rsidRDefault="00CE75CB" w:rsidP="00CE75CB">
      <w:pPr>
        <w:pStyle w:val="Heading2"/>
        <w:rPr>
          <w:rFonts w:ascii="Arial" w:hAnsi="Arial" w:cs="Arial"/>
          <w:b/>
          <w:bCs/>
          <w:color w:val="499799"/>
          <w:sz w:val="32"/>
          <w:szCs w:val="32"/>
        </w:rPr>
      </w:pPr>
      <w:r>
        <w:rPr>
          <w:b/>
          <w:bCs/>
          <w:color w:val="499799"/>
          <w:sz w:val="32"/>
          <w:szCs w:val="32"/>
        </w:rPr>
        <w:t>Purpose</w:t>
      </w:r>
    </w:p>
    <w:p w14:paraId="13660E4D" w14:textId="77777777" w:rsidR="00CE75CB" w:rsidRDefault="00CE75CB" w:rsidP="00CE75CB">
      <w:pPr>
        <w:pStyle w:val="BodyText"/>
        <w:spacing w:before="68" w:line="276" w:lineRule="auto"/>
        <w:rPr>
          <w:rFonts w:cs="Arial"/>
        </w:rPr>
      </w:pPr>
      <w:r>
        <w:rPr>
          <w:rFonts w:eastAsia="Calibri" w:cs="Arial"/>
          <w:color w:val="231F20"/>
        </w:rPr>
        <w:t xml:space="preserve">To enable board members to gain understanding and insight into an area of school operations. Principal and staff may well test ideas and assumptions with the portfolio holder as a member of the public. </w:t>
      </w:r>
      <w:r>
        <w:rPr>
          <w:rFonts w:cs="Arial"/>
          <w:color w:val="231F20"/>
        </w:rPr>
        <w:t xml:space="preserve"> </w:t>
      </w:r>
    </w:p>
    <w:p w14:paraId="4D3F64D5" w14:textId="77777777" w:rsidR="00CE75CB" w:rsidRDefault="00CE75CB" w:rsidP="00CE75CB">
      <w:pPr>
        <w:pStyle w:val="Heading2"/>
        <w:rPr>
          <w:rFonts w:cs="Arial"/>
          <w:b/>
          <w:bCs/>
          <w:color w:val="499799"/>
          <w:sz w:val="32"/>
          <w:szCs w:val="32"/>
        </w:rPr>
      </w:pPr>
      <w:r>
        <w:rPr>
          <w:b/>
          <w:bCs/>
          <w:color w:val="499799"/>
          <w:sz w:val="32"/>
          <w:szCs w:val="32"/>
        </w:rPr>
        <w:t>Scoping</w:t>
      </w:r>
    </w:p>
    <w:p w14:paraId="140C1673" w14:textId="77777777" w:rsidR="00CE75CB" w:rsidRDefault="00CE75CB" w:rsidP="00CE75CB">
      <w:pPr>
        <w:pStyle w:val="BodyText"/>
        <w:spacing w:before="68" w:line="276" w:lineRule="auto"/>
        <w:ind w:right="-20"/>
        <w:rPr>
          <w:rFonts w:cs="Arial"/>
        </w:rPr>
      </w:pP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school </w:t>
      </w:r>
      <w:r>
        <w:rPr>
          <w:rFonts w:eastAsia="Calibri" w:cs="Arial"/>
          <w:color w:val="231F20"/>
        </w:rPr>
        <w:t>board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has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overall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responsibility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for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management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of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school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but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delegates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day</w:t>
      </w:r>
      <w:r>
        <w:rPr>
          <w:rFonts w:cs="Arial"/>
          <w:color w:val="231F20"/>
        </w:rPr>
        <w:t>-</w:t>
      </w:r>
      <w:r>
        <w:rPr>
          <w:rFonts w:eastAsia="Calibri" w:cs="Arial"/>
          <w:color w:val="231F20"/>
        </w:rPr>
        <w:t>to</w:t>
      </w:r>
      <w:r>
        <w:rPr>
          <w:rFonts w:cs="Arial"/>
          <w:color w:val="231F20"/>
        </w:rPr>
        <w:t>-</w:t>
      </w:r>
      <w:r>
        <w:rPr>
          <w:rFonts w:eastAsia="Calibri" w:cs="Arial"/>
          <w:color w:val="231F20"/>
        </w:rPr>
        <w:t>day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management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of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school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to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principal</w:t>
      </w:r>
      <w:r>
        <w:rPr>
          <w:rFonts w:cs="Arial"/>
          <w:color w:val="231F20"/>
        </w:rPr>
        <w:t>.</w:t>
      </w:r>
    </w:p>
    <w:p w14:paraId="2EC5EFCD" w14:textId="10EF0352" w:rsidR="00CE75CB" w:rsidRDefault="00CE75CB" w:rsidP="00CE75CB">
      <w:pPr>
        <w:pStyle w:val="BodyText"/>
        <w:spacing w:before="58" w:line="276" w:lineRule="auto"/>
        <w:rPr>
          <w:rFonts w:cs="Arial"/>
        </w:rPr>
      </w:pPr>
      <w:r>
        <w:rPr>
          <w:rFonts w:eastAsia="Calibri" w:cs="Arial"/>
          <w:color w:val="231F20"/>
        </w:rPr>
        <w:t>As</w:t>
      </w:r>
      <w:r>
        <w:rPr>
          <w:rFonts w:cs="Arial"/>
          <w:color w:val="231F20"/>
        </w:rPr>
        <w:t xml:space="preserve"> </w:t>
      </w:r>
      <w:r w:rsidR="00606016">
        <w:rPr>
          <w:rFonts w:eastAsia="Calibri" w:cs="Arial"/>
          <w:color w:val="231F20"/>
        </w:rPr>
        <w:t>a</w:t>
      </w:r>
      <w:r w:rsidR="00606016">
        <w:rPr>
          <w:rFonts w:cs="Arial"/>
          <w:color w:val="231F20"/>
        </w:rPr>
        <w:t xml:space="preserve"> </w:t>
      </w:r>
      <w:r w:rsidR="00606016">
        <w:rPr>
          <w:rFonts w:eastAsia="Calibri" w:cs="Arial"/>
          <w:color w:val="231F20"/>
        </w:rPr>
        <w:t>portfolio</w:t>
      </w:r>
      <w:r>
        <w:rPr>
          <w:rFonts w:eastAsia="Calibri" w:cs="Arial"/>
          <w:color w:val="231F20"/>
        </w:rPr>
        <w:t xml:space="preserve"> holder the board member has no delegated authority to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provide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guidance</w:t>
      </w:r>
      <w:r>
        <w:rPr>
          <w:rFonts w:cs="Arial"/>
          <w:color w:val="231F20"/>
        </w:rPr>
        <w:t xml:space="preserve"> or direction on behalf of the board </w:t>
      </w:r>
      <w:r>
        <w:rPr>
          <w:rFonts w:eastAsia="Calibri" w:cs="Arial"/>
          <w:color w:val="231F20"/>
        </w:rPr>
        <w:t>to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the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principal</w:t>
      </w:r>
      <w:r>
        <w:rPr>
          <w:rFonts w:cs="Arial"/>
          <w:color w:val="231F20"/>
        </w:rPr>
        <w:t xml:space="preserve"> </w:t>
      </w:r>
      <w:r>
        <w:rPr>
          <w:rFonts w:eastAsia="Calibri" w:cs="Arial"/>
          <w:color w:val="231F20"/>
        </w:rPr>
        <w:t>or staff on any day to day matters.</w:t>
      </w:r>
    </w:p>
    <w:p w14:paraId="7A8D63E3" w14:textId="77777777" w:rsidR="00CE75CB" w:rsidRDefault="00CE75CB" w:rsidP="00CE75CB">
      <w:pPr>
        <w:pStyle w:val="Heading2"/>
        <w:rPr>
          <w:b/>
          <w:bCs/>
          <w:color w:val="499799"/>
          <w:sz w:val="32"/>
          <w:szCs w:val="32"/>
        </w:rPr>
      </w:pPr>
      <w:r>
        <w:rPr>
          <w:b/>
          <w:bCs/>
          <w:color w:val="499799"/>
          <w:sz w:val="32"/>
          <w:szCs w:val="32"/>
        </w:rPr>
        <w:t>Delegated authority</w:t>
      </w:r>
    </w:p>
    <w:p w14:paraId="1D3DE232" w14:textId="77777777" w:rsidR="00CE75CB" w:rsidRPr="00501AAD" w:rsidRDefault="00CE75CB" w:rsidP="00CE75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01AAD">
        <w:rPr>
          <w:rFonts w:ascii="Arial" w:hAnsi="Arial" w:cs="Arial"/>
          <w:sz w:val="18"/>
          <w:szCs w:val="18"/>
        </w:rPr>
        <w:t>ortfolio board member</w:t>
      </w:r>
      <w:r>
        <w:rPr>
          <w:rFonts w:ascii="Arial" w:hAnsi="Arial" w:cs="Arial"/>
          <w:sz w:val="18"/>
          <w:szCs w:val="18"/>
        </w:rPr>
        <w:t>s carry no delegated authority from the board.</w:t>
      </w:r>
      <w:r w:rsidRPr="00501AAD">
        <w:rPr>
          <w:rFonts w:ascii="Arial" w:hAnsi="Arial" w:cs="Arial"/>
          <w:sz w:val="18"/>
          <w:szCs w:val="18"/>
        </w:rPr>
        <w:t xml:space="preserve"> </w:t>
      </w:r>
    </w:p>
    <w:p w14:paraId="5180EFA9" w14:textId="021BAE58" w:rsidR="00CE75CB" w:rsidRDefault="00CE75CB" w:rsidP="00CE75CB">
      <w:pPr>
        <w:pStyle w:val="Heading2"/>
        <w:rPr>
          <w:b/>
          <w:bCs/>
          <w:color w:val="499799"/>
          <w:sz w:val="32"/>
          <w:szCs w:val="32"/>
        </w:rPr>
      </w:pPr>
      <w:r>
        <w:rPr>
          <w:b/>
          <w:bCs/>
          <w:color w:val="499799"/>
          <w:sz w:val="32"/>
          <w:szCs w:val="32"/>
        </w:rPr>
        <w:t>Expectations</w:t>
      </w:r>
    </w:p>
    <w:p w14:paraId="5A76F9F0" w14:textId="6C631816" w:rsidR="00CE75CB" w:rsidRDefault="00CE75CB" w:rsidP="00CE75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01AAD">
        <w:rPr>
          <w:rFonts w:ascii="Arial" w:hAnsi="Arial" w:cs="Arial"/>
          <w:sz w:val="18"/>
          <w:szCs w:val="18"/>
        </w:rPr>
        <w:t xml:space="preserve">ortfolio </w:t>
      </w:r>
      <w:r w:rsidR="0081049F">
        <w:rPr>
          <w:rFonts w:ascii="Arial" w:hAnsi="Arial" w:cs="Arial"/>
          <w:sz w:val="18"/>
          <w:szCs w:val="18"/>
        </w:rPr>
        <w:t>hold</w:t>
      </w:r>
      <w:r w:rsidRPr="00501AAD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 xml:space="preserve">s </w:t>
      </w:r>
      <w:r w:rsidR="00471182">
        <w:rPr>
          <w:rFonts w:ascii="Arial" w:hAnsi="Arial" w:cs="Arial"/>
          <w:sz w:val="18"/>
          <w:szCs w:val="18"/>
        </w:rPr>
        <w:t>will meet with school stakeholders a</w:t>
      </w:r>
      <w:r w:rsidR="00453D4D">
        <w:rPr>
          <w:rFonts w:ascii="Arial" w:hAnsi="Arial" w:cs="Arial"/>
          <w:sz w:val="18"/>
          <w:szCs w:val="18"/>
        </w:rPr>
        <w:t>t</w:t>
      </w:r>
      <w:r w:rsidR="00606016">
        <w:rPr>
          <w:rFonts w:ascii="Arial" w:hAnsi="Arial" w:cs="Arial"/>
          <w:sz w:val="18"/>
          <w:szCs w:val="18"/>
        </w:rPr>
        <w:t xml:space="preserve"> the </w:t>
      </w:r>
      <w:r w:rsidR="00453D4D">
        <w:rPr>
          <w:rFonts w:ascii="Arial" w:hAnsi="Arial" w:cs="Arial"/>
          <w:sz w:val="18"/>
          <w:szCs w:val="18"/>
        </w:rPr>
        <w:t>times</w:t>
      </w:r>
      <w:r w:rsidR="00471182">
        <w:rPr>
          <w:rFonts w:ascii="Arial" w:hAnsi="Arial" w:cs="Arial"/>
          <w:sz w:val="18"/>
          <w:szCs w:val="18"/>
        </w:rPr>
        <w:t xml:space="preserve"> scheduled</w:t>
      </w:r>
      <w:r w:rsidR="0093246C">
        <w:rPr>
          <w:rFonts w:ascii="Arial" w:hAnsi="Arial" w:cs="Arial"/>
          <w:sz w:val="18"/>
          <w:szCs w:val="18"/>
        </w:rPr>
        <w:t xml:space="preserve"> by the principal or delegated school staff member</w:t>
      </w:r>
    </w:p>
    <w:p w14:paraId="062C9F92" w14:textId="6180B310" w:rsidR="0093246C" w:rsidRPr="00501AAD" w:rsidRDefault="0093246C" w:rsidP="00CE75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B1592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oard</w:t>
      </w:r>
      <w:r w:rsidR="00EF5F93">
        <w:rPr>
          <w:rFonts w:ascii="Arial" w:hAnsi="Arial" w:cs="Arial"/>
          <w:sz w:val="18"/>
          <w:szCs w:val="18"/>
        </w:rPr>
        <w:t xml:space="preserve"> member</w:t>
      </w:r>
      <w:r>
        <w:rPr>
          <w:rFonts w:ascii="Arial" w:hAnsi="Arial" w:cs="Arial"/>
          <w:sz w:val="18"/>
          <w:szCs w:val="18"/>
        </w:rPr>
        <w:t xml:space="preserve"> will report back on their portfolio one or two times per year, as per the work plan</w:t>
      </w:r>
    </w:p>
    <w:p w14:paraId="311ECAF0" w14:textId="0699B351"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</w:p>
    <w:p w14:paraId="311ECAF1" w14:textId="77777777"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Review schedule: Triennially</w:t>
      </w:r>
    </w:p>
    <w:p w14:paraId="311ECAF2" w14:textId="77777777"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14:paraId="311ECAF3" w14:textId="77777777"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829"/>
      </w:tblGrid>
      <w:tr w:rsidR="00F8225D" w:rsidRPr="00F8225D" w14:paraId="311ECAF6" w14:textId="77777777" w:rsidTr="00A15C0C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4" w14:textId="4BA50CA6" w:rsidR="00F8225D" w:rsidRPr="00F8225D" w:rsidRDefault="00A15C0C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Board</w:t>
            </w:r>
            <w:r w:rsidR="00F8225D"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Meeting Reviewed: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5" w14:textId="5523984D" w:rsidR="00F8225D" w:rsidRPr="00F8225D" w:rsidRDefault="00A15C0C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29</w:t>
            </w:r>
            <w:r w:rsidRPr="00A15C0C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March 2022</w:t>
            </w:r>
          </w:p>
        </w:tc>
      </w:tr>
      <w:tr w:rsidR="00F8225D" w:rsidRPr="00F8225D" w14:paraId="311ECAF9" w14:textId="77777777" w:rsidTr="00A15C0C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7" w14:textId="26FB1585" w:rsidR="00F8225D" w:rsidRPr="00F8225D" w:rsidRDefault="00A15C0C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Board</w:t>
            </w:r>
            <w:r w:rsidR="00F8225D"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Meeting Approved: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8" w14:textId="38EF7BC5" w:rsidR="00F8225D" w:rsidRPr="00F8225D" w:rsidRDefault="00A15C0C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29</w:t>
            </w:r>
            <w:r w:rsidRPr="00A15C0C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March 2022</w:t>
            </w:r>
          </w:p>
        </w:tc>
      </w:tr>
      <w:tr w:rsidR="00F8225D" w:rsidRPr="00F8225D" w14:paraId="311ECAFC" w14:textId="77777777" w:rsidTr="00A15C0C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A" w14:textId="5FE66DDE" w:rsidR="00F8225D" w:rsidRPr="00F8225D" w:rsidRDefault="00A15C0C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Board Presiding Member</w:t>
            </w:r>
            <w:r w:rsidR="00F8225D"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B" w14:textId="2F65B7A3" w:rsidR="00F8225D" w:rsidRPr="00F8225D" w:rsidRDefault="006C578C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F8225D" w:rsidRPr="00F8225D" w14:paraId="311ECAFF" w14:textId="77777777" w:rsidTr="00A15C0C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D" w14:textId="34CB2F7E"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Signed by </w:t>
            </w:r>
            <w:r w:rsidR="00A15C0C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Board Presiding Member</w:t>
            </w: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AFE" w14:textId="77777777"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F8225D" w:rsidRPr="00F8225D" w14:paraId="311ECB02" w14:textId="77777777" w:rsidTr="00A15C0C">
        <w:tc>
          <w:tcPr>
            <w:tcW w:w="4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ECB00" w14:textId="77777777"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38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CB01" w14:textId="172426A5" w:rsidR="00F8225D" w:rsidRPr="00F8225D" w:rsidRDefault="00170977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29</w:t>
            </w:r>
            <w:r w:rsidRPr="00170977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March 2022</w:t>
            </w:r>
          </w:p>
        </w:tc>
      </w:tr>
    </w:tbl>
    <w:p w14:paraId="311ECB03" w14:textId="77777777" w:rsidR="00F8225D" w:rsidRPr="00ED3135" w:rsidRDefault="00F8225D"/>
    <w:sectPr w:rsidR="00F8225D" w:rsidRPr="00ED31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62BA" w14:textId="77777777" w:rsidR="00642985" w:rsidRDefault="00642985" w:rsidP="00B12541">
      <w:pPr>
        <w:spacing w:after="0" w:line="240" w:lineRule="auto"/>
      </w:pPr>
      <w:r>
        <w:separator/>
      </w:r>
    </w:p>
  </w:endnote>
  <w:endnote w:type="continuationSeparator" w:id="0">
    <w:p w14:paraId="4A743EB4" w14:textId="77777777" w:rsidR="00642985" w:rsidRDefault="00642985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Semicondensed">
    <w:altName w:val="Times New Roman"/>
    <w:panose1 w:val="00000000000000000000"/>
    <w:charset w:val="00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Semicondensed-Light">
    <w:altName w:val="Times New Roman"/>
    <w:panose1 w:val="00000000000000000000"/>
    <w:charset w:val="00"/>
    <w:family w:val="auto"/>
    <w:notTrueType/>
    <w:pitch w:val="variable"/>
    <w:sig w:usb0="A00000AF" w:usb1="4000207B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5ACC" w14:textId="77777777" w:rsidR="00642985" w:rsidRDefault="00642985" w:rsidP="00B12541">
      <w:pPr>
        <w:spacing w:after="0" w:line="240" w:lineRule="auto"/>
      </w:pPr>
      <w:r>
        <w:separator/>
      </w:r>
    </w:p>
  </w:footnote>
  <w:footnote w:type="continuationSeparator" w:id="0">
    <w:p w14:paraId="3F0B309B" w14:textId="77777777" w:rsidR="00642985" w:rsidRDefault="00642985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CB08" w14:textId="77777777" w:rsidR="00B12541" w:rsidRDefault="249CBA0E">
    <w:pPr>
      <w:pStyle w:val="Header"/>
    </w:pPr>
    <w:r>
      <w:rPr>
        <w:noProof/>
        <w:lang w:eastAsia="en-NZ"/>
      </w:rPr>
      <w:drawing>
        <wp:inline distT="0" distB="0" distL="0" distR="0" wp14:anchorId="311ECB0A" wp14:editId="5274830E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ECB09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7EF8"/>
    <w:multiLevelType w:val="multilevel"/>
    <w:tmpl w:val="7C2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048F"/>
    <w:multiLevelType w:val="multilevel"/>
    <w:tmpl w:val="07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A17EF"/>
    <w:multiLevelType w:val="multilevel"/>
    <w:tmpl w:val="BE3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E6F6A"/>
    <w:multiLevelType w:val="multilevel"/>
    <w:tmpl w:val="117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08C"/>
    <w:multiLevelType w:val="multilevel"/>
    <w:tmpl w:val="2FA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0461C"/>
    <w:multiLevelType w:val="multilevel"/>
    <w:tmpl w:val="DEA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15318"/>
    <w:multiLevelType w:val="multilevel"/>
    <w:tmpl w:val="EF8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D81D0C"/>
    <w:multiLevelType w:val="multilevel"/>
    <w:tmpl w:val="208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71F9F"/>
    <w:multiLevelType w:val="multilevel"/>
    <w:tmpl w:val="927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06C1A"/>
    <w:multiLevelType w:val="multilevel"/>
    <w:tmpl w:val="F80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C0499E"/>
    <w:multiLevelType w:val="multilevel"/>
    <w:tmpl w:val="CF4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721EA"/>
    <w:multiLevelType w:val="multilevel"/>
    <w:tmpl w:val="71E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7540E5"/>
    <w:multiLevelType w:val="multilevel"/>
    <w:tmpl w:val="A50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9C1400"/>
    <w:multiLevelType w:val="multilevel"/>
    <w:tmpl w:val="D12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startOverride w:val="4"/>
    </w:lvlOverride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4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1"/>
    <w:rsid w:val="000153BC"/>
    <w:rsid w:val="000347AB"/>
    <w:rsid w:val="00052CD7"/>
    <w:rsid w:val="001355B8"/>
    <w:rsid w:val="0016440F"/>
    <w:rsid w:val="00170977"/>
    <w:rsid w:val="00171E5A"/>
    <w:rsid w:val="001B4F52"/>
    <w:rsid w:val="001E39CB"/>
    <w:rsid w:val="0028048D"/>
    <w:rsid w:val="00290F16"/>
    <w:rsid w:val="003809EC"/>
    <w:rsid w:val="003E58E3"/>
    <w:rsid w:val="003F7EE0"/>
    <w:rsid w:val="00453D4D"/>
    <w:rsid w:val="00470084"/>
    <w:rsid w:val="00471182"/>
    <w:rsid w:val="00473AB6"/>
    <w:rsid w:val="004E1C29"/>
    <w:rsid w:val="00524CBE"/>
    <w:rsid w:val="005356C9"/>
    <w:rsid w:val="00572347"/>
    <w:rsid w:val="005B3F79"/>
    <w:rsid w:val="00606016"/>
    <w:rsid w:val="00642985"/>
    <w:rsid w:val="006463C4"/>
    <w:rsid w:val="00684DC6"/>
    <w:rsid w:val="006A34DF"/>
    <w:rsid w:val="006C578C"/>
    <w:rsid w:val="006D6A1C"/>
    <w:rsid w:val="00747548"/>
    <w:rsid w:val="007B0D6C"/>
    <w:rsid w:val="0081049F"/>
    <w:rsid w:val="00887689"/>
    <w:rsid w:val="00891B76"/>
    <w:rsid w:val="008E0F05"/>
    <w:rsid w:val="008E76CD"/>
    <w:rsid w:val="0093246C"/>
    <w:rsid w:val="009B36ED"/>
    <w:rsid w:val="009D3B9D"/>
    <w:rsid w:val="009E08BB"/>
    <w:rsid w:val="00A15C0C"/>
    <w:rsid w:val="00A57673"/>
    <w:rsid w:val="00A81973"/>
    <w:rsid w:val="00A970BC"/>
    <w:rsid w:val="00AA0D68"/>
    <w:rsid w:val="00AF571F"/>
    <w:rsid w:val="00AF5854"/>
    <w:rsid w:val="00B12541"/>
    <w:rsid w:val="00B15924"/>
    <w:rsid w:val="00B77853"/>
    <w:rsid w:val="00BA0055"/>
    <w:rsid w:val="00BF3911"/>
    <w:rsid w:val="00C13E9F"/>
    <w:rsid w:val="00C14F91"/>
    <w:rsid w:val="00C159AA"/>
    <w:rsid w:val="00C3207B"/>
    <w:rsid w:val="00CB471D"/>
    <w:rsid w:val="00CB76AA"/>
    <w:rsid w:val="00CE75CB"/>
    <w:rsid w:val="00D4225F"/>
    <w:rsid w:val="00D61B39"/>
    <w:rsid w:val="00DA01B5"/>
    <w:rsid w:val="00DD453E"/>
    <w:rsid w:val="00ED3135"/>
    <w:rsid w:val="00ED38B1"/>
    <w:rsid w:val="00EF5F93"/>
    <w:rsid w:val="00F03923"/>
    <w:rsid w:val="00F10AE9"/>
    <w:rsid w:val="00F8225D"/>
    <w:rsid w:val="00F83A8B"/>
    <w:rsid w:val="249CBA0E"/>
    <w:rsid w:val="52748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CAD9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75CB"/>
    <w:pPr>
      <w:widowControl w:val="0"/>
      <w:autoSpaceDE w:val="0"/>
      <w:autoSpaceDN w:val="0"/>
      <w:spacing w:before="75" w:after="0" w:line="240" w:lineRule="auto"/>
      <w:ind w:left="110"/>
      <w:outlineLvl w:val="0"/>
    </w:pPr>
    <w:rPr>
      <w:rFonts w:ascii="Flama Semicondensed" w:eastAsia="Flama Semicondensed" w:hAnsi="Flama Semicondensed" w:cs="Flama Semicondensed"/>
      <w:b/>
      <w:bCs/>
      <w:sz w:val="36"/>
      <w:szCs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5C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1"/>
    <w:rsid w:val="00CE75CB"/>
    <w:rPr>
      <w:rFonts w:ascii="Flama Semicondensed" w:eastAsia="Flama Semicondensed" w:hAnsi="Flama Semicondensed" w:cs="Flama Semicondensed"/>
      <w:b/>
      <w:bCs/>
      <w:sz w:val="36"/>
      <w:szCs w:val="3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5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E75CB"/>
    <w:pPr>
      <w:widowControl w:val="0"/>
      <w:autoSpaceDE w:val="0"/>
      <w:autoSpaceDN w:val="0"/>
      <w:spacing w:after="0" w:line="240" w:lineRule="auto"/>
    </w:pPr>
    <w:rPr>
      <w:rFonts w:ascii="Arial" w:eastAsia="FlamaSemicondensed-Light" w:hAnsi="Arial" w:cs="FlamaSemicondensed-Light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E75CB"/>
    <w:rPr>
      <w:rFonts w:ascii="Arial" w:eastAsia="FlamaSemicondensed-Light" w:hAnsi="Arial" w:cs="FlamaSemicondensed-Light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Company>Otahuhu Intermediate School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17</cp:revision>
  <dcterms:created xsi:type="dcterms:W3CDTF">2020-08-25T01:28:00Z</dcterms:created>
  <dcterms:modified xsi:type="dcterms:W3CDTF">2022-03-30T19:43:00Z</dcterms:modified>
</cp:coreProperties>
</file>